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8CA6B" w14:textId="65A4F0AF" w:rsidR="007B4621" w:rsidRPr="007B4621" w:rsidRDefault="007B4621" w:rsidP="007B4621">
      <w:pPr>
        <w:rPr>
          <w:rFonts w:eastAsia="Calibri" w:cs="Arial"/>
          <w:b/>
          <w:szCs w:val="28"/>
        </w:rPr>
      </w:pPr>
      <w:r w:rsidRPr="007B4621">
        <w:rPr>
          <w:rFonts w:eastAsia="Calibri" w:cs="Arial"/>
          <w:b/>
          <w:szCs w:val="28"/>
        </w:rPr>
        <w:t xml:space="preserve">Press release | For immediate release: </w:t>
      </w:r>
      <w:r w:rsidRPr="006F3DB8">
        <w:rPr>
          <w:rFonts w:cs="Calibri"/>
          <w:color w:val="FF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[insert date</w:t>
      </w:r>
      <w:r w:rsidR="006F3DB8" w:rsidRPr="006F3DB8">
        <w:rPr>
          <w:rFonts w:cs="Calibri"/>
          <w:color w:val="FF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]</w:t>
      </w:r>
    </w:p>
    <w:p w14:paraId="4D048EA9" w14:textId="77777777" w:rsidR="007B4621" w:rsidRPr="007B4621" w:rsidRDefault="007B4621" w:rsidP="007B4621">
      <w:pPr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B4621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From: </w:t>
      </w:r>
      <w:r w:rsidRPr="006F3DB8">
        <w:rPr>
          <w:rFonts w:cs="Calibri"/>
          <w:color w:val="EE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[Name of CRP or group]</w:t>
      </w:r>
      <w:r w:rsidRPr="007B4621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  <w:t xml:space="preserve">Contact: </w:t>
      </w:r>
      <w:r w:rsidRPr="006F3DB8">
        <w:rPr>
          <w:rFonts w:cs="Calibri"/>
          <w:color w:val="EE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[Insert contact email and/or phone]</w:t>
      </w:r>
    </w:p>
    <w:p w14:paraId="7E274B28" w14:textId="22B8850B" w:rsidR="006F3DB8" w:rsidRPr="006F3DB8" w:rsidRDefault="006F3DB8" w:rsidP="006F3DB8">
      <w:pPr>
        <w:rPr>
          <w:rFonts w:cs="Calibri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F3DB8">
        <w:rPr>
          <w:rFonts w:cs="Calibri"/>
          <w:b/>
          <w:bCs/>
          <w:color w:val="EE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[County/region] </w:t>
      </w:r>
      <w:r w:rsidRPr="006F3DB8">
        <w:rPr>
          <w:rFonts w:cs="Calibri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community rail group champions inclusive, accessible journeys </w:t>
      </w:r>
      <w:r>
        <w:rPr>
          <w:rFonts w:cs="Calibri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as </w:t>
      </w:r>
      <w:r w:rsidRPr="006F3DB8">
        <w:rPr>
          <w:rFonts w:cs="Calibri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national campaign</w:t>
      </w:r>
      <w:r>
        <w:rPr>
          <w:rFonts w:cs="Calibri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launches</w:t>
      </w:r>
    </w:p>
    <w:p w14:paraId="121891F8" w14:textId="53A4A34C" w:rsidR="00064AC8" w:rsidRPr="007B4621" w:rsidRDefault="007B4621" w:rsidP="007B4621">
      <w:pPr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F3DB8">
        <w:rPr>
          <w:rFonts w:cs="Calibri"/>
          <w:color w:val="EE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[Name of CRP/group] </w:t>
      </w:r>
      <w:r w:rsidRPr="007B4621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is joining community rail partnerships, station volunteer groups and community organisations across Britain to celebrate Community Rail Week, showcasing how rail can create journeys for all — journeys that are accessible, inclusive and open up opportunities for everyone.</w:t>
      </w:r>
    </w:p>
    <w:p w14:paraId="56A00053" w14:textId="53395348" w:rsidR="00064AC8" w:rsidRDefault="007B4621" w:rsidP="007B4621">
      <w:pPr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B4621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As part of the week, </w:t>
      </w:r>
      <w:r w:rsidRPr="00064AC8">
        <w:rPr>
          <w:rFonts w:cs="Calibri"/>
          <w:color w:val="EE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[Name of CRP/group] </w:t>
      </w:r>
      <w:r w:rsidRPr="007B4621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will be </w:t>
      </w:r>
      <w:r w:rsidRPr="00064AC8">
        <w:rPr>
          <w:rFonts w:cs="Calibri"/>
          <w:color w:val="EE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[briefly describe your planned</w:t>
      </w:r>
      <w:r w:rsidR="00064AC8" w:rsidRPr="00064AC8">
        <w:rPr>
          <w:rFonts w:cs="Calibri"/>
          <w:color w:val="EE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</w:t>
      </w:r>
      <w:r w:rsidRPr="00064AC8">
        <w:rPr>
          <w:rFonts w:cs="Calibri"/>
          <w:color w:val="EE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ctivity/activities]</w:t>
      </w:r>
      <w:r w:rsidRPr="007B4621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7A7164AB" w14:textId="49B9660A" w:rsidR="007B4621" w:rsidRPr="007B4621" w:rsidRDefault="007B4621" w:rsidP="007B4621">
      <w:pPr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B4621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The </w:t>
      </w:r>
      <w:r w:rsidRPr="00064AC8">
        <w:rPr>
          <w:rFonts w:cs="Calibri"/>
          <w:color w:val="EE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[event/activity/]</w:t>
      </w:r>
      <w:r w:rsidRPr="007B4621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forms part of a nationwide programme of community</w:t>
      </w:r>
      <w:r w:rsidRPr="007B4621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noBreakHyphen/>
        <w:t>led activities taking place during Community Rail Week, organised by Community Rail Network and supported by the rail industry.</w:t>
      </w:r>
    </w:p>
    <w:p w14:paraId="4AE326AF" w14:textId="591FCD61" w:rsidR="00A53BD9" w:rsidRPr="00A53BD9" w:rsidRDefault="00A53BD9" w:rsidP="00A53BD9">
      <w:pPr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53BD9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Community Rail Week, sponsored by Rail Delivery Group, takes place from 1–7 June, highlighting how community rail helps people overcome barriers to travel such as accessibility, cost and confidence.</w:t>
      </w:r>
      <w:r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A53BD9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This year’s theme, </w:t>
      </w:r>
      <w:r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‘</w:t>
      </w:r>
      <w:r w:rsidRPr="00A53BD9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Journeys for All</w:t>
      </w:r>
      <w:r>
        <w:rPr>
          <w:rFonts w:cs="Calibri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’</w:t>
      </w:r>
      <w:r w:rsidRPr="00A53BD9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 reflects a shared ambition to make rail more inclusive</w:t>
      </w:r>
      <w:r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A53BD9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supporting social connection, access to opportunity and welcoming railways at the heart of community life, while encouraging greener, more sustainable travel.</w:t>
      </w:r>
    </w:p>
    <w:p w14:paraId="60863CBC" w14:textId="77777777" w:rsidR="00A53BD9" w:rsidRDefault="00A53BD9" w:rsidP="007B4621">
      <w:pPr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53BD9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The week also coincides with Volunteers’ Week, shining a spotlight on the vital role of community rail volunteers in helping deliver </w:t>
      </w:r>
      <w:r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‘</w:t>
      </w:r>
      <w:r w:rsidRPr="00A53BD9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Journeys for All</w:t>
      </w:r>
      <w:r>
        <w:rPr>
          <w:rFonts w:cs="Calibri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’</w:t>
      </w:r>
      <w:r w:rsidRPr="00A53BD9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 Each year, more than 8,000 volunteers give around 370,000 hours, helping to make rail travel more welcoming, accessible and inclusive for communities across Britain.</w:t>
      </w:r>
    </w:p>
    <w:p w14:paraId="013CC42A" w14:textId="53FB089C" w:rsidR="007B4621" w:rsidRPr="007B4621" w:rsidRDefault="007B4621" w:rsidP="007B4621">
      <w:pPr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B4621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Throughout the year, </w:t>
      </w:r>
      <w:r w:rsidRPr="00A53BD9">
        <w:rPr>
          <w:rFonts w:cs="Calibri"/>
          <w:color w:val="EE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[Name of CRP/group] </w:t>
      </w:r>
      <w:r w:rsidRPr="007B4621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also </w:t>
      </w:r>
      <w:r w:rsidRPr="00A53BD9">
        <w:rPr>
          <w:rFonts w:cs="Calibri"/>
          <w:color w:val="EE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[optional paragraph — briefly mention recent projects, local partnerships, accessibility improvements, community initiatives or future plans]</w:t>
      </w:r>
      <w:r w:rsidRPr="007B4621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5BDF8413" w14:textId="30B08F7F" w:rsidR="00A53BD9" w:rsidRDefault="00A53BD9" w:rsidP="007B4621">
      <w:pPr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53BD9">
        <w:rPr>
          <w:rFonts w:cs="Calibri"/>
          <w:color w:val="EE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[</w:t>
      </w:r>
      <w:r>
        <w:rPr>
          <w:rFonts w:cs="Calibri"/>
          <w:color w:val="EE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insert quote from your CRP/group </w:t>
      </w:r>
      <w:r w:rsidRPr="00A53BD9">
        <w:rPr>
          <w:rFonts w:cs="Calibri"/>
          <w:color w:val="EE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quote about what </w:t>
      </w:r>
      <w:r>
        <w:rPr>
          <w:rFonts w:cs="Calibri"/>
          <w:color w:val="EE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‘</w:t>
      </w:r>
      <w:r w:rsidRPr="00A53BD9">
        <w:rPr>
          <w:rFonts w:cs="Calibri"/>
          <w:color w:val="EE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Journeys for All</w:t>
      </w:r>
      <w:r>
        <w:rPr>
          <w:rFonts w:cs="Calibri"/>
          <w:color w:val="EE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’</w:t>
      </w:r>
      <w:r w:rsidRPr="00A53BD9">
        <w:rPr>
          <w:rFonts w:cs="Calibri"/>
          <w:color w:val="EE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cs="Calibri"/>
          <w:color w:val="EE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and community </w:t>
      </w:r>
      <w:r w:rsidRPr="00A53BD9">
        <w:rPr>
          <w:rFonts w:cs="Calibri"/>
          <w:color w:val="EE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means locally — focus on people, inclusion, access, community benefit and why this matters in your area]</w:t>
      </w:r>
    </w:p>
    <w:p w14:paraId="133E3090" w14:textId="2310F04D" w:rsidR="007B4621" w:rsidRPr="007B4621" w:rsidRDefault="00A53BD9" w:rsidP="007B4621">
      <w:pPr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53BD9">
        <w:rPr>
          <w:rFonts w:cs="Calibri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Community Rail Network </w:t>
      </w:r>
      <w:r w:rsidR="007B4621" w:rsidRPr="00A53BD9">
        <w:rPr>
          <w:rFonts w:cs="Calibri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chief executive</w:t>
      </w:r>
      <w:r w:rsidRPr="00A53BD9">
        <w:rPr>
          <w:rFonts w:cs="Calibri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 Jools Townsend</w:t>
      </w:r>
      <w:r w:rsidR="007B4621" w:rsidRPr="00A53BD9">
        <w:rPr>
          <w:rFonts w:cs="Calibri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said:</w:t>
      </w:r>
      <w:r>
        <w:rPr>
          <w:rFonts w:cs="Calibri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7B4621" w:rsidRPr="007B4621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“Community Rail Week is a powerful opportunity to celebrate how rail can support journeys for all </w:t>
      </w:r>
      <w:r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 w:rsidR="007B4621" w:rsidRPr="007B4621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connecting people with opportunities, strengthening communities and helping to remove barriers to travel.</w:t>
      </w:r>
      <w:r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7B4621" w:rsidRPr="007B4621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Community rail partnerships and station volunteers are at the heart of this work, delivering local projects that make a real difference to people’s lives.”</w:t>
      </w:r>
    </w:p>
    <w:p w14:paraId="65693B27" w14:textId="77777777" w:rsidR="007B4621" w:rsidRPr="007B4621" w:rsidRDefault="007B4621" w:rsidP="007B4621">
      <w:pPr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B4621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ENDS</w:t>
      </w:r>
    </w:p>
    <w:p w14:paraId="110F3F82" w14:textId="77777777" w:rsidR="007B4621" w:rsidRPr="007B4621" w:rsidRDefault="007B4621" w:rsidP="007B4621">
      <w:pPr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B4621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For further information, images, interviews or to attend [event name if applicable], please contact:</w:t>
      </w:r>
      <w:r w:rsidRPr="007B4621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 w:rsidRPr="00A53BD9">
        <w:rPr>
          <w:rFonts w:cs="Calibri"/>
          <w:color w:val="EE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[Insert media contact details]</w:t>
      </w:r>
    </w:p>
    <w:p w14:paraId="62844AF1" w14:textId="77777777" w:rsidR="007B4621" w:rsidRPr="007B4621" w:rsidRDefault="007B4621" w:rsidP="007B4621">
      <w:pPr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B4621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Notes to editors</w:t>
      </w:r>
    </w:p>
    <w:p w14:paraId="083BF32B" w14:textId="56646FB2" w:rsidR="007B4621" w:rsidRPr="007B4621" w:rsidRDefault="007B4621" w:rsidP="007B4621">
      <w:pPr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B4621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1. Community rail is a national grassroots movement made up of community rail partnerships (working along railway lines or across regions) and volunteer station ‘friends’ groups. There are </w:t>
      </w:r>
      <w:r w:rsidRPr="007B4621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7</w:t>
      </w:r>
      <w:r w:rsidR="00A53BD9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  <w:r w:rsidRPr="007B4621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community rail partnerships and more than 1,300 station volunteer groups across Britain.</w:t>
      </w:r>
      <w:r w:rsidRPr="007B4621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  <w:t>www.communityrail.org.uk</w:t>
      </w:r>
    </w:p>
    <w:p w14:paraId="7EEC7682" w14:textId="77777777" w:rsidR="007B4621" w:rsidRPr="007B4621" w:rsidRDefault="007B4621" w:rsidP="007B4621">
      <w:pPr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B4621">
        <w:rPr>
          <w:rFonts w:cs="Calibri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2. </w:t>
      </w:r>
      <w:r w:rsidRPr="00A53BD9">
        <w:rPr>
          <w:rFonts w:cs="Calibri"/>
          <w:color w:val="EE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[Insert short background paragraph about your partnership or group — area covered, who you work with, and your main aims.]</w:t>
      </w:r>
    </w:p>
    <w:p w14:paraId="70CA3D4A" w14:textId="508B5AC7" w:rsidR="007B4621" w:rsidRPr="007B4621" w:rsidRDefault="007B4621" w:rsidP="007B4621">
      <w:pPr>
        <w:rPr>
          <w:rStyle w:val="None"/>
          <w:rFonts w:eastAsia="Calibri" w:cs="Calibri"/>
          <w:b/>
          <w:bCs/>
          <w:color w:val="00000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sectPr w:rsidR="007B4621" w:rsidRPr="007B46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8186A"/>
    <w:multiLevelType w:val="multilevel"/>
    <w:tmpl w:val="C37CF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135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621"/>
    <w:rsid w:val="00064AC8"/>
    <w:rsid w:val="006F3DB8"/>
    <w:rsid w:val="007B4621"/>
    <w:rsid w:val="007B5BC2"/>
    <w:rsid w:val="00892C90"/>
    <w:rsid w:val="00A53BD9"/>
    <w:rsid w:val="00BD4B77"/>
    <w:rsid w:val="00F6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7BA8"/>
  <w15:chartTrackingRefBased/>
  <w15:docId w15:val="{EBB529A3-2D39-4541-BAB6-1BE7A82CF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46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46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46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46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46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46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46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46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46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6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46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46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46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46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46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46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46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46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46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4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46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46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46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46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46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46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46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46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4621"/>
    <w:rPr>
      <w:b/>
      <w:bCs/>
      <w:smallCaps/>
      <w:color w:val="0F4761" w:themeColor="accent1" w:themeShade="BF"/>
      <w:spacing w:val="5"/>
    </w:rPr>
  </w:style>
  <w:style w:type="character" w:customStyle="1" w:styleId="None">
    <w:name w:val="None"/>
    <w:rsid w:val="007B4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0fc51b-0922-43dc-875f-7a3366134006" xsi:nil="true"/>
    <lcf76f155ced4ddcb4097134ff3c332f xmlns="104a47f3-9bf8-4a09-909e-697f2ff4518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4D4C8B5418364D8D779720870E289A" ma:contentTypeVersion="19" ma:contentTypeDescription="Create a new document." ma:contentTypeScope="" ma:versionID="3ea64bda1b70492304c776172953fe2b">
  <xsd:schema xmlns:xsd="http://www.w3.org/2001/XMLSchema" xmlns:xs="http://www.w3.org/2001/XMLSchema" xmlns:p="http://schemas.microsoft.com/office/2006/metadata/properties" xmlns:ns2="104a47f3-9bf8-4a09-909e-697f2ff45180" xmlns:ns3="f70fc51b-0922-43dc-875f-7a3366134006" targetNamespace="http://schemas.microsoft.com/office/2006/metadata/properties" ma:root="true" ma:fieldsID="9d22ecf9b4e93da04bcc450c719ac791" ns2:_="" ns3:_="">
    <xsd:import namespace="104a47f3-9bf8-4a09-909e-697f2ff45180"/>
    <xsd:import namespace="f70fc51b-0922-43dc-875f-7a33661340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a47f3-9bf8-4a09-909e-697f2ff451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3c67136-3742-4b7c-9ff6-53771da8d3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fc51b-0922-43dc-875f-7a336613400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ccd247-f873-479e-8766-d4e87f18d8b3}" ma:internalName="TaxCatchAll" ma:showField="CatchAllData" ma:web="f70fc51b-0922-43dc-875f-7a33661340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41AB33-D085-4FFF-8EAF-7A05B60ABE4E}">
  <ds:schemaRefs>
    <ds:schemaRef ds:uri="http://schemas.microsoft.com/office/2006/metadata/properties"/>
    <ds:schemaRef ds:uri="http://schemas.microsoft.com/office/infopath/2007/PartnerControls"/>
    <ds:schemaRef ds:uri="f70fc51b-0922-43dc-875f-7a3366134006"/>
    <ds:schemaRef ds:uri="104a47f3-9bf8-4a09-909e-697f2ff45180"/>
  </ds:schemaRefs>
</ds:datastoreItem>
</file>

<file path=customXml/itemProps2.xml><?xml version="1.0" encoding="utf-8"?>
<ds:datastoreItem xmlns:ds="http://schemas.openxmlformats.org/officeDocument/2006/customXml" ds:itemID="{95E6E7A3-7BE4-4653-A42E-CE0536BFF1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8AE910-8159-4E4C-A936-07D2FECF6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4a47f3-9bf8-4a09-909e-697f2ff45180"/>
    <ds:schemaRef ds:uri="f70fc51b-0922-43dc-875f-7a33661340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Mannion</dc:creator>
  <cp:keywords/>
  <dc:description/>
  <cp:lastModifiedBy>Alice Mannion</cp:lastModifiedBy>
  <cp:revision>2</cp:revision>
  <dcterms:created xsi:type="dcterms:W3CDTF">2026-05-04T08:04:00Z</dcterms:created>
  <dcterms:modified xsi:type="dcterms:W3CDTF">2026-05-06T08:25:00Z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0x010100DB4D4C8B5418364D8D779720870E289A</vt:lpwstr>
  </property>
  <property fmtid="{D5CDD505-2E9C-101B-9397-08002B2CF9AE}" pid="3" name="MediaServiceImageTags">
    <vt:lpwstr/>
  </property>
</Properties>
</file>