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0D79" w14:textId="77777777" w:rsidR="00C53D3C" w:rsidRDefault="00C53D3C" w:rsidP="00C53D3C">
      <w:pPr>
        <w:jc w:val="center"/>
        <w:rPr>
          <w:rFonts w:ascii="Myriad Pro" w:hAnsi="Myriad Pro"/>
          <w:b/>
          <w:sz w:val="28"/>
          <w:szCs w:val="28"/>
        </w:rPr>
      </w:pPr>
    </w:p>
    <w:p w14:paraId="2D9D55B1" w14:textId="77777777" w:rsidR="00C53D3C" w:rsidRDefault="00C53D3C" w:rsidP="00C53D3C">
      <w:pPr>
        <w:jc w:val="center"/>
        <w:rPr>
          <w:rFonts w:ascii="Myriad Pro" w:hAnsi="Myriad Pro"/>
          <w:b/>
          <w:sz w:val="28"/>
          <w:szCs w:val="28"/>
        </w:rPr>
      </w:pPr>
    </w:p>
    <w:p w14:paraId="22A12835" w14:textId="77777777" w:rsidR="00E957B3" w:rsidRDefault="00E957B3" w:rsidP="00C53D3C">
      <w:pPr>
        <w:jc w:val="center"/>
        <w:rPr>
          <w:rFonts w:ascii="Myriad Pro" w:hAnsi="Myriad Pro"/>
          <w:b/>
          <w:sz w:val="28"/>
          <w:szCs w:val="28"/>
        </w:rPr>
      </w:pPr>
    </w:p>
    <w:p w14:paraId="17A3E791" w14:textId="4235BD04" w:rsidR="00C53D3C" w:rsidRDefault="00671EF3" w:rsidP="00C53D3C">
      <w:pPr>
        <w:jc w:val="center"/>
        <w:rPr>
          <w:rFonts w:ascii="Myriad Pro" w:hAnsi="Myriad Pro"/>
          <w:b/>
          <w:sz w:val="28"/>
          <w:szCs w:val="28"/>
        </w:rPr>
      </w:pPr>
      <w:r>
        <w:rPr>
          <w:rFonts w:ascii="Myriad Pro" w:hAnsi="Myriad Pro"/>
          <w:b/>
          <w:sz w:val="28"/>
          <w:szCs w:val="28"/>
        </w:rPr>
        <w:t>OUTLINE AGENDA</w:t>
      </w:r>
    </w:p>
    <w:p w14:paraId="0475B6D0" w14:textId="502ADD9B" w:rsidR="00C53D3C" w:rsidRPr="00F77EB1" w:rsidRDefault="00C53D3C" w:rsidP="00C53D3C">
      <w:pPr>
        <w:jc w:val="center"/>
        <w:rPr>
          <w:rFonts w:ascii="Myriad Pro" w:hAnsi="Myriad Pro"/>
          <w:b/>
          <w:sz w:val="14"/>
          <w:szCs w:val="14"/>
          <w:u w:val="single"/>
        </w:rPr>
      </w:pPr>
      <w:r w:rsidRPr="00C53D3C">
        <w:rPr>
          <w:rFonts w:ascii="Myriad Pro" w:hAnsi="Myriad Pro"/>
          <w:b/>
          <w:sz w:val="28"/>
          <w:szCs w:val="28"/>
        </w:rPr>
        <w:t>Community Rail Network</w:t>
      </w:r>
      <w:r w:rsidRPr="008E50AF">
        <w:rPr>
          <w:rFonts w:ascii="Myriad Pro" w:hAnsi="Myriad Pro"/>
          <w:b/>
          <w:sz w:val="28"/>
          <w:szCs w:val="28"/>
        </w:rPr>
        <w:br/>
      </w:r>
      <w:r w:rsidRPr="00C53D3C">
        <w:rPr>
          <w:rFonts w:ascii="Myriad Pro" w:hAnsi="Myriad Pro"/>
          <w:b/>
          <w:sz w:val="28"/>
          <w:szCs w:val="28"/>
        </w:rPr>
        <w:t xml:space="preserve">Annual General Meeting, </w:t>
      </w:r>
      <w:r w:rsidR="00A26782">
        <w:rPr>
          <w:rFonts w:ascii="Myriad Pro" w:hAnsi="Myriad Pro"/>
          <w:b/>
          <w:sz w:val="28"/>
          <w:szCs w:val="28"/>
        </w:rPr>
        <w:t>4</w:t>
      </w:r>
      <w:r w:rsidRPr="00C53D3C">
        <w:rPr>
          <w:rFonts w:ascii="Myriad Pro" w:hAnsi="Myriad Pro"/>
          <w:b/>
          <w:sz w:val="28"/>
          <w:szCs w:val="28"/>
        </w:rPr>
        <w:t xml:space="preserve"> November 202</w:t>
      </w:r>
      <w:r w:rsidR="00A26782">
        <w:rPr>
          <w:rFonts w:ascii="Myriad Pro" w:hAnsi="Myriad Pro"/>
          <w:b/>
          <w:sz w:val="28"/>
          <w:szCs w:val="28"/>
        </w:rPr>
        <w:t>6</w:t>
      </w:r>
      <w:r w:rsidRPr="00C53D3C">
        <w:rPr>
          <w:rFonts w:ascii="Myriad Pro" w:hAnsi="Myriad Pro"/>
          <w:b/>
          <w:sz w:val="28"/>
          <w:szCs w:val="28"/>
        </w:rPr>
        <w:t>, 14:00–15:30</w:t>
      </w:r>
      <w:r w:rsidRPr="00C53D3C">
        <w:rPr>
          <w:rFonts w:ascii="Myriad Pro" w:hAnsi="Myriad Pro"/>
          <w:b/>
          <w:sz w:val="28"/>
          <w:szCs w:val="28"/>
        </w:rPr>
        <w:br/>
      </w:r>
      <w:r w:rsidRPr="00C53D3C">
        <w:rPr>
          <w:rFonts w:ascii="Myriad Pro" w:hAnsi="Myriad Pro"/>
          <w:bCs/>
          <w:sz w:val="28"/>
          <w:szCs w:val="28"/>
        </w:rPr>
        <w:t>(via Zoom)</w:t>
      </w:r>
      <w:r w:rsidRPr="00C53D3C">
        <w:rPr>
          <w:rFonts w:ascii="Myriad Pro" w:hAnsi="Myriad Pro"/>
          <w:bCs/>
          <w:sz w:val="28"/>
          <w:szCs w:val="28"/>
        </w:rPr>
        <w:br/>
      </w:r>
    </w:p>
    <w:p w14:paraId="7B6834EB" w14:textId="77777777" w:rsidR="00812E04" w:rsidRDefault="00812E04"/>
    <w:p w14:paraId="2D4206D2" w14:textId="77777777" w:rsidR="00C53D3C" w:rsidRPr="006B1885" w:rsidRDefault="00C53D3C">
      <w:pPr>
        <w:rPr>
          <w:sz w:val="24"/>
          <w:szCs w:val="24"/>
        </w:rPr>
      </w:pPr>
    </w:p>
    <w:p w14:paraId="2C416902" w14:textId="0C7CAA4B" w:rsidR="00C53D3C" w:rsidRPr="006B1885" w:rsidRDefault="00C53D3C" w:rsidP="00C53D3C">
      <w:pPr>
        <w:spacing w:after="0" w:line="240" w:lineRule="auto"/>
        <w:rPr>
          <w:b/>
          <w:bCs/>
          <w:sz w:val="24"/>
          <w:szCs w:val="24"/>
        </w:rPr>
      </w:pPr>
      <w:r w:rsidRPr="006B1885">
        <w:rPr>
          <w:b/>
          <w:bCs/>
          <w:sz w:val="24"/>
          <w:szCs w:val="24"/>
        </w:rPr>
        <w:t>14:00</w:t>
      </w:r>
      <w:r w:rsidR="008B43EA" w:rsidRPr="006B1885">
        <w:rPr>
          <w:b/>
          <w:bCs/>
          <w:sz w:val="24"/>
          <w:szCs w:val="24"/>
        </w:rPr>
        <w:tab/>
      </w:r>
      <w:r w:rsidR="008B43EA" w:rsidRPr="006B1885">
        <w:rPr>
          <w:b/>
          <w:bCs/>
          <w:sz w:val="24"/>
          <w:szCs w:val="24"/>
        </w:rPr>
        <w:tab/>
      </w:r>
      <w:r w:rsidRPr="006B1885">
        <w:rPr>
          <w:b/>
          <w:bCs/>
          <w:sz w:val="24"/>
          <w:szCs w:val="24"/>
        </w:rPr>
        <w:t>Welcome and apologies for absence</w:t>
      </w:r>
      <w:r w:rsidR="00EA65E0" w:rsidRPr="006B1885">
        <w:rPr>
          <w:b/>
          <w:bCs/>
          <w:sz w:val="24"/>
          <w:szCs w:val="24"/>
        </w:rPr>
        <w:t xml:space="preserve"> </w:t>
      </w:r>
      <w:r w:rsidR="00377865" w:rsidRPr="006B1885">
        <w:rPr>
          <w:sz w:val="24"/>
          <w:szCs w:val="24"/>
        </w:rPr>
        <w:t>(Jeremy Whitaker, Chair)</w:t>
      </w:r>
    </w:p>
    <w:p w14:paraId="42C5AF6E" w14:textId="357E43DE" w:rsidR="00A07B03" w:rsidRPr="006B1885" w:rsidRDefault="00C53D3C" w:rsidP="008B43EA">
      <w:pPr>
        <w:spacing w:before="80" w:after="0" w:line="240" w:lineRule="auto"/>
        <w:ind w:left="720" w:firstLine="720"/>
        <w:rPr>
          <w:sz w:val="24"/>
          <w:szCs w:val="24"/>
        </w:rPr>
      </w:pPr>
      <w:r w:rsidRPr="006B1885">
        <w:rPr>
          <w:sz w:val="24"/>
          <w:szCs w:val="24"/>
        </w:rPr>
        <w:t>Acceptance of Minutes of Annual General Meeting 202</w:t>
      </w:r>
      <w:r w:rsidR="00A26782" w:rsidRPr="006B1885">
        <w:rPr>
          <w:sz w:val="24"/>
          <w:szCs w:val="24"/>
        </w:rPr>
        <w:t>5</w:t>
      </w:r>
      <w:r w:rsidRPr="006B1885">
        <w:rPr>
          <w:sz w:val="24"/>
          <w:szCs w:val="24"/>
        </w:rPr>
        <w:t>/2</w:t>
      </w:r>
      <w:r w:rsidR="00A26782" w:rsidRPr="006B1885">
        <w:rPr>
          <w:sz w:val="24"/>
          <w:szCs w:val="24"/>
        </w:rPr>
        <w:t>6</w:t>
      </w:r>
    </w:p>
    <w:p w14:paraId="514B8D6F" w14:textId="5B6E4EFB" w:rsidR="00C53D3C" w:rsidRPr="006B1885" w:rsidRDefault="00C53D3C" w:rsidP="008B43EA">
      <w:pPr>
        <w:spacing w:after="0" w:line="240" w:lineRule="auto"/>
        <w:ind w:left="1440"/>
        <w:rPr>
          <w:b/>
          <w:bCs/>
          <w:sz w:val="24"/>
          <w:szCs w:val="24"/>
        </w:rPr>
      </w:pPr>
      <w:r w:rsidRPr="006B1885">
        <w:rPr>
          <w:i/>
          <w:iCs/>
          <w:sz w:val="24"/>
          <w:szCs w:val="24"/>
        </w:rPr>
        <w:t xml:space="preserve">(held </w:t>
      </w:r>
      <w:r w:rsidR="00A26782" w:rsidRPr="006B1885">
        <w:rPr>
          <w:i/>
          <w:iCs/>
          <w:sz w:val="24"/>
          <w:szCs w:val="24"/>
        </w:rPr>
        <w:t>5 November</w:t>
      </w:r>
      <w:r w:rsidRPr="006B1885">
        <w:rPr>
          <w:i/>
          <w:iCs/>
          <w:sz w:val="24"/>
          <w:szCs w:val="24"/>
        </w:rPr>
        <w:t xml:space="preserve"> 2025) </w:t>
      </w:r>
    </w:p>
    <w:p w14:paraId="5A7DBD41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104D44D4" w14:textId="1931501F" w:rsidR="008B43EA" w:rsidRPr="006B1885" w:rsidRDefault="00C53D3C" w:rsidP="008B43EA">
      <w:pPr>
        <w:tabs>
          <w:tab w:val="left" w:pos="1418"/>
        </w:tabs>
        <w:spacing w:after="0" w:line="240" w:lineRule="auto"/>
        <w:ind w:left="1418" w:hanging="1418"/>
        <w:rPr>
          <w:b/>
          <w:bCs/>
          <w:sz w:val="24"/>
          <w:szCs w:val="24"/>
        </w:rPr>
      </w:pPr>
      <w:r w:rsidRPr="006B1885">
        <w:rPr>
          <w:b/>
          <w:bCs/>
          <w:sz w:val="24"/>
          <w:szCs w:val="24"/>
        </w:rPr>
        <w:t>14:10</w:t>
      </w:r>
      <w:r w:rsidR="008B43EA" w:rsidRPr="006B1885">
        <w:rPr>
          <w:b/>
          <w:bCs/>
          <w:sz w:val="24"/>
          <w:szCs w:val="24"/>
        </w:rPr>
        <w:tab/>
      </w:r>
      <w:r w:rsidRPr="006B1885">
        <w:rPr>
          <w:b/>
          <w:bCs/>
          <w:sz w:val="24"/>
          <w:szCs w:val="24"/>
        </w:rPr>
        <w:t>Community Rail Network Impact Report 202</w:t>
      </w:r>
      <w:r w:rsidR="0018760E" w:rsidRPr="006B1885">
        <w:rPr>
          <w:b/>
          <w:bCs/>
          <w:sz w:val="24"/>
          <w:szCs w:val="24"/>
        </w:rPr>
        <w:t>5</w:t>
      </w:r>
      <w:r w:rsidRPr="006B1885">
        <w:rPr>
          <w:b/>
          <w:bCs/>
          <w:sz w:val="24"/>
          <w:szCs w:val="24"/>
        </w:rPr>
        <w:t>/2</w:t>
      </w:r>
      <w:r w:rsidR="0018760E" w:rsidRPr="006B1885">
        <w:rPr>
          <w:b/>
          <w:bCs/>
          <w:sz w:val="24"/>
          <w:szCs w:val="24"/>
        </w:rPr>
        <w:t>6</w:t>
      </w:r>
      <w:r w:rsidRPr="006B1885">
        <w:rPr>
          <w:b/>
          <w:bCs/>
          <w:sz w:val="24"/>
          <w:szCs w:val="24"/>
        </w:rPr>
        <w:t xml:space="preserve"> and discussion on</w:t>
      </w:r>
      <w:r w:rsidR="008B43EA" w:rsidRPr="006B1885">
        <w:rPr>
          <w:b/>
          <w:bCs/>
          <w:sz w:val="24"/>
          <w:szCs w:val="24"/>
        </w:rPr>
        <w:t xml:space="preserve"> </w:t>
      </w:r>
      <w:proofErr w:type="gramStart"/>
      <w:r w:rsidRPr="006B1885">
        <w:rPr>
          <w:b/>
          <w:bCs/>
          <w:sz w:val="24"/>
          <w:szCs w:val="24"/>
        </w:rPr>
        <w:t>future plans</w:t>
      </w:r>
      <w:proofErr w:type="gramEnd"/>
    </w:p>
    <w:p w14:paraId="24D24FF7" w14:textId="7F5622E6" w:rsidR="00C53D3C" w:rsidRPr="006B1885" w:rsidRDefault="008B43EA" w:rsidP="008B43EA">
      <w:pPr>
        <w:tabs>
          <w:tab w:val="left" w:pos="1418"/>
        </w:tabs>
        <w:spacing w:after="0" w:line="240" w:lineRule="auto"/>
        <w:ind w:left="1418" w:hanging="1418"/>
        <w:rPr>
          <w:b/>
          <w:bCs/>
          <w:sz w:val="24"/>
          <w:szCs w:val="24"/>
        </w:rPr>
      </w:pPr>
      <w:r w:rsidRPr="006B1885">
        <w:rPr>
          <w:b/>
          <w:bCs/>
          <w:sz w:val="24"/>
          <w:szCs w:val="24"/>
        </w:rPr>
        <w:tab/>
      </w:r>
      <w:r w:rsidR="00C53D3C" w:rsidRPr="006B1885">
        <w:rPr>
          <w:sz w:val="24"/>
          <w:szCs w:val="24"/>
        </w:rPr>
        <w:t xml:space="preserve">Presented by </w:t>
      </w:r>
      <w:r w:rsidR="00A26782" w:rsidRPr="006B1885">
        <w:rPr>
          <w:sz w:val="24"/>
          <w:szCs w:val="24"/>
        </w:rPr>
        <w:t>Bill Freeman</w:t>
      </w:r>
      <w:r w:rsidR="00C53D3C" w:rsidRPr="006B1885">
        <w:rPr>
          <w:sz w:val="24"/>
          <w:szCs w:val="24"/>
        </w:rPr>
        <w:t xml:space="preserve">, Chief Executive  </w:t>
      </w:r>
    </w:p>
    <w:p w14:paraId="3352790B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7DFA6B51" w14:textId="6E6D25D6" w:rsidR="00C53D3C" w:rsidRPr="00993611" w:rsidRDefault="00C53D3C" w:rsidP="00C53D3C">
      <w:pPr>
        <w:spacing w:after="0" w:line="240" w:lineRule="auto"/>
        <w:rPr>
          <w:sz w:val="24"/>
          <w:szCs w:val="24"/>
        </w:rPr>
      </w:pPr>
      <w:r w:rsidRPr="006B1885">
        <w:rPr>
          <w:b/>
          <w:bCs/>
          <w:sz w:val="24"/>
          <w:szCs w:val="24"/>
        </w:rPr>
        <w:t>14:</w:t>
      </w:r>
      <w:r w:rsidR="00F80A7E" w:rsidRPr="006B1885">
        <w:rPr>
          <w:b/>
          <w:bCs/>
          <w:sz w:val="24"/>
          <w:szCs w:val="24"/>
        </w:rPr>
        <w:t>40</w:t>
      </w:r>
      <w:r w:rsidR="008B43EA" w:rsidRPr="006B1885">
        <w:rPr>
          <w:b/>
          <w:bCs/>
          <w:sz w:val="24"/>
          <w:szCs w:val="24"/>
        </w:rPr>
        <w:tab/>
      </w:r>
      <w:r w:rsidR="008B43EA" w:rsidRPr="006B1885">
        <w:rPr>
          <w:b/>
          <w:bCs/>
          <w:sz w:val="24"/>
          <w:szCs w:val="24"/>
        </w:rPr>
        <w:tab/>
      </w:r>
      <w:r w:rsidRPr="006B1885">
        <w:rPr>
          <w:b/>
          <w:bCs/>
          <w:sz w:val="24"/>
          <w:szCs w:val="24"/>
        </w:rPr>
        <w:t xml:space="preserve">Q&amp;A </w:t>
      </w:r>
      <w:r w:rsidRPr="00993611">
        <w:rPr>
          <w:b/>
          <w:bCs/>
          <w:sz w:val="24"/>
          <w:szCs w:val="24"/>
        </w:rPr>
        <w:t xml:space="preserve">with </w:t>
      </w:r>
      <w:r w:rsidR="00A26782" w:rsidRPr="00993611">
        <w:rPr>
          <w:b/>
          <w:bCs/>
          <w:sz w:val="24"/>
          <w:szCs w:val="24"/>
        </w:rPr>
        <w:t>Bill Freeman</w:t>
      </w:r>
      <w:r w:rsidR="004B56BA" w:rsidRPr="00993611">
        <w:rPr>
          <w:b/>
          <w:bCs/>
          <w:sz w:val="24"/>
          <w:szCs w:val="24"/>
        </w:rPr>
        <w:t>, CE and Jeremy Whitaker, Chair</w:t>
      </w:r>
    </w:p>
    <w:p w14:paraId="0AF3F7D8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4C77BEDC" w14:textId="7735D962" w:rsidR="00C53D3C" w:rsidRPr="006B1885" w:rsidRDefault="00C53D3C" w:rsidP="008B43EA">
      <w:pPr>
        <w:tabs>
          <w:tab w:val="left" w:pos="1418"/>
        </w:tabs>
        <w:spacing w:after="0" w:line="240" w:lineRule="auto"/>
        <w:ind w:left="1418" w:hanging="1418"/>
        <w:rPr>
          <w:b/>
          <w:bCs/>
          <w:sz w:val="24"/>
          <w:szCs w:val="24"/>
        </w:rPr>
      </w:pPr>
      <w:r w:rsidRPr="006B1885">
        <w:rPr>
          <w:b/>
          <w:bCs/>
          <w:sz w:val="24"/>
          <w:szCs w:val="24"/>
        </w:rPr>
        <w:t>14.5</w:t>
      </w:r>
      <w:r w:rsidR="00292502" w:rsidRPr="006B1885">
        <w:rPr>
          <w:b/>
          <w:bCs/>
          <w:sz w:val="24"/>
          <w:szCs w:val="24"/>
        </w:rPr>
        <w:t>5</w:t>
      </w:r>
      <w:r w:rsidR="008B43EA" w:rsidRPr="006B1885">
        <w:rPr>
          <w:b/>
          <w:bCs/>
          <w:sz w:val="24"/>
          <w:szCs w:val="24"/>
        </w:rPr>
        <w:tab/>
      </w:r>
      <w:r w:rsidR="00E12A78" w:rsidRPr="006B1885">
        <w:rPr>
          <w:b/>
          <w:bCs/>
          <w:sz w:val="24"/>
          <w:szCs w:val="24"/>
        </w:rPr>
        <w:t xml:space="preserve">Adoption of Community Rail Network Impact Report 2025/26 and annual accounts 2025/26 </w:t>
      </w:r>
      <w:r w:rsidR="00E12A78" w:rsidRPr="006B1885">
        <w:rPr>
          <w:sz w:val="24"/>
          <w:szCs w:val="24"/>
        </w:rPr>
        <w:t>(Jeremy Whitaker, Chair)</w:t>
      </w:r>
    </w:p>
    <w:p w14:paraId="28E1C9E7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703F0BB5" w14:textId="696A7F49" w:rsidR="00C53D3C" w:rsidRPr="006B1885" w:rsidRDefault="00C53D3C" w:rsidP="004939C9">
      <w:pPr>
        <w:spacing w:after="0" w:line="240" w:lineRule="auto"/>
        <w:ind w:left="1418" w:hanging="1418"/>
        <w:rPr>
          <w:b/>
          <w:bCs/>
          <w:sz w:val="24"/>
          <w:szCs w:val="24"/>
        </w:rPr>
      </w:pPr>
      <w:r w:rsidRPr="006B1885">
        <w:rPr>
          <w:b/>
          <w:bCs/>
          <w:sz w:val="24"/>
          <w:szCs w:val="24"/>
        </w:rPr>
        <w:t>15.</w:t>
      </w:r>
      <w:r w:rsidR="00C36D26" w:rsidRPr="006B1885">
        <w:rPr>
          <w:b/>
          <w:bCs/>
          <w:sz w:val="24"/>
          <w:szCs w:val="24"/>
        </w:rPr>
        <w:t>00</w:t>
      </w:r>
      <w:r w:rsidR="008B43EA" w:rsidRPr="006B1885">
        <w:rPr>
          <w:b/>
          <w:bCs/>
          <w:sz w:val="24"/>
          <w:szCs w:val="24"/>
        </w:rPr>
        <w:tab/>
      </w:r>
      <w:r w:rsidR="008B43EA" w:rsidRPr="006B1885">
        <w:rPr>
          <w:b/>
          <w:bCs/>
          <w:sz w:val="24"/>
          <w:szCs w:val="24"/>
        </w:rPr>
        <w:tab/>
      </w:r>
      <w:r w:rsidR="00E12A78" w:rsidRPr="006B1885">
        <w:rPr>
          <w:b/>
          <w:bCs/>
          <w:sz w:val="24"/>
          <w:szCs w:val="24"/>
        </w:rPr>
        <w:t xml:space="preserve">Special resolution vote </w:t>
      </w:r>
      <w:r w:rsidR="00E12A78" w:rsidRPr="006B1885">
        <w:rPr>
          <w:sz w:val="24"/>
          <w:szCs w:val="24"/>
        </w:rPr>
        <w:t>(Jeremy Whitaker, Chair)</w:t>
      </w:r>
    </w:p>
    <w:p w14:paraId="4A462511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0008E209" w14:textId="380E37A8" w:rsidR="00C53D3C" w:rsidRPr="006B1885" w:rsidRDefault="00C53D3C" w:rsidP="00C53D3C">
      <w:pPr>
        <w:spacing w:after="0" w:line="240" w:lineRule="auto"/>
        <w:rPr>
          <w:sz w:val="24"/>
          <w:szCs w:val="24"/>
        </w:rPr>
      </w:pPr>
      <w:r w:rsidRPr="006B1885">
        <w:rPr>
          <w:b/>
          <w:bCs/>
          <w:sz w:val="24"/>
          <w:szCs w:val="24"/>
        </w:rPr>
        <w:t>15:</w:t>
      </w:r>
      <w:r w:rsidR="001C1F8D" w:rsidRPr="006B1885">
        <w:rPr>
          <w:b/>
          <w:bCs/>
          <w:sz w:val="24"/>
          <w:szCs w:val="24"/>
        </w:rPr>
        <w:t>15</w:t>
      </w:r>
      <w:r w:rsidR="008B43EA" w:rsidRPr="006B1885">
        <w:rPr>
          <w:b/>
          <w:bCs/>
          <w:sz w:val="24"/>
          <w:szCs w:val="24"/>
        </w:rPr>
        <w:tab/>
      </w:r>
      <w:r w:rsidR="008B43EA" w:rsidRPr="006B1885">
        <w:rPr>
          <w:b/>
          <w:bCs/>
          <w:sz w:val="24"/>
          <w:szCs w:val="24"/>
        </w:rPr>
        <w:tab/>
      </w:r>
      <w:r w:rsidRPr="006B1885">
        <w:rPr>
          <w:b/>
          <w:bCs/>
          <w:sz w:val="24"/>
          <w:szCs w:val="24"/>
        </w:rPr>
        <w:t>Any other business</w:t>
      </w:r>
      <w:r w:rsidR="00377865" w:rsidRPr="006B1885">
        <w:rPr>
          <w:b/>
          <w:bCs/>
          <w:sz w:val="24"/>
          <w:szCs w:val="24"/>
        </w:rPr>
        <w:t xml:space="preserve"> </w:t>
      </w:r>
      <w:r w:rsidR="00377865" w:rsidRPr="006B1885">
        <w:rPr>
          <w:sz w:val="24"/>
          <w:szCs w:val="24"/>
        </w:rPr>
        <w:t>(Jeremy Whitaker, Chair)</w:t>
      </w:r>
    </w:p>
    <w:p w14:paraId="6FD4131D" w14:textId="77777777" w:rsidR="00C53D3C" w:rsidRPr="006B1885" w:rsidRDefault="00C53D3C" w:rsidP="00C53D3C">
      <w:pPr>
        <w:spacing w:after="0" w:line="240" w:lineRule="auto"/>
        <w:rPr>
          <w:sz w:val="24"/>
          <w:szCs w:val="24"/>
        </w:rPr>
      </w:pPr>
    </w:p>
    <w:p w14:paraId="4D534DFA" w14:textId="5BEEED03" w:rsidR="00C53D3C" w:rsidRPr="006B1885" w:rsidRDefault="00C53D3C" w:rsidP="00C53D3C">
      <w:pPr>
        <w:spacing w:after="0" w:line="240" w:lineRule="auto"/>
        <w:rPr>
          <w:i/>
          <w:iCs/>
          <w:sz w:val="24"/>
          <w:szCs w:val="24"/>
        </w:rPr>
      </w:pPr>
      <w:r w:rsidRPr="006B1885">
        <w:rPr>
          <w:b/>
          <w:bCs/>
          <w:sz w:val="24"/>
          <w:szCs w:val="24"/>
        </w:rPr>
        <w:t>15:30</w:t>
      </w:r>
      <w:r w:rsidR="008B43EA" w:rsidRPr="006B1885">
        <w:rPr>
          <w:b/>
          <w:bCs/>
          <w:sz w:val="24"/>
          <w:szCs w:val="24"/>
        </w:rPr>
        <w:tab/>
      </w:r>
      <w:r w:rsidR="008B43EA" w:rsidRPr="006B1885">
        <w:rPr>
          <w:b/>
          <w:bCs/>
          <w:sz w:val="24"/>
          <w:szCs w:val="24"/>
        </w:rPr>
        <w:tab/>
      </w:r>
      <w:r w:rsidRPr="006B1885">
        <w:rPr>
          <w:b/>
          <w:bCs/>
          <w:sz w:val="24"/>
          <w:szCs w:val="24"/>
        </w:rPr>
        <w:t>Finish</w:t>
      </w:r>
      <w:r w:rsidRPr="006B1885">
        <w:rPr>
          <w:b/>
          <w:bCs/>
          <w:sz w:val="24"/>
          <w:szCs w:val="24"/>
        </w:rPr>
        <w:br/>
      </w:r>
      <w:r w:rsidRPr="006B1885">
        <w:rPr>
          <w:i/>
          <w:iCs/>
          <w:sz w:val="24"/>
          <w:szCs w:val="24"/>
        </w:rPr>
        <w:t>(</w:t>
      </w:r>
      <w:proofErr w:type="spellStart"/>
      <w:r w:rsidRPr="006B1885">
        <w:rPr>
          <w:i/>
          <w:iCs/>
          <w:sz w:val="24"/>
          <w:szCs w:val="24"/>
        </w:rPr>
        <w:t>approx</w:t>
      </w:r>
      <w:proofErr w:type="spellEnd"/>
      <w:r w:rsidRPr="006B1885">
        <w:rPr>
          <w:i/>
          <w:iCs/>
          <w:sz w:val="24"/>
          <w:szCs w:val="24"/>
        </w:rPr>
        <w:t>)</w:t>
      </w:r>
    </w:p>
    <w:p w14:paraId="488D7D61" w14:textId="77777777" w:rsidR="003D1191" w:rsidRDefault="003D1191" w:rsidP="00C53D3C">
      <w:pPr>
        <w:spacing w:after="0" w:line="240" w:lineRule="auto"/>
        <w:rPr>
          <w:i/>
          <w:iCs/>
        </w:rPr>
      </w:pPr>
    </w:p>
    <w:p w14:paraId="39B4EE56" w14:textId="77777777" w:rsidR="006B1885" w:rsidRDefault="006B1885" w:rsidP="00C53D3C">
      <w:pPr>
        <w:spacing w:after="0" w:line="240" w:lineRule="auto"/>
        <w:rPr>
          <w:i/>
          <w:iCs/>
        </w:rPr>
      </w:pPr>
    </w:p>
    <w:p w14:paraId="125FABD0" w14:textId="77777777" w:rsidR="008B43EA" w:rsidRDefault="008B43EA" w:rsidP="00C53D3C">
      <w:pPr>
        <w:spacing w:after="0" w:line="240" w:lineRule="auto"/>
        <w:rPr>
          <w:i/>
          <w:iCs/>
        </w:rPr>
      </w:pPr>
    </w:p>
    <w:p w14:paraId="360076D3" w14:textId="77777777" w:rsidR="003D1191" w:rsidRDefault="003D1191" w:rsidP="00C53D3C">
      <w:pPr>
        <w:spacing w:after="0" w:line="240" w:lineRule="auto"/>
        <w:rPr>
          <w:i/>
          <w:iCs/>
        </w:rPr>
      </w:pPr>
    </w:p>
    <w:p w14:paraId="59644A89" w14:textId="77777777" w:rsidR="003D1191" w:rsidRDefault="003D1191" w:rsidP="00C53D3C">
      <w:pPr>
        <w:spacing w:after="0" w:line="240" w:lineRule="auto"/>
        <w:rPr>
          <w:i/>
          <w:iCs/>
        </w:rPr>
      </w:pPr>
    </w:p>
    <w:p w14:paraId="7DA0039F" w14:textId="60A71FF4" w:rsidR="003D1191" w:rsidRPr="006B1885" w:rsidRDefault="003D1191" w:rsidP="008B4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left="142" w:right="424"/>
        <w:jc w:val="center"/>
        <w:rPr>
          <w:b/>
          <w:sz w:val="24"/>
          <w:szCs w:val="24"/>
        </w:rPr>
      </w:pPr>
      <w:r w:rsidRPr="006B1885">
        <w:rPr>
          <w:bCs/>
          <w:sz w:val="24"/>
          <w:szCs w:val="24"/>
        </w:rPr>
        <w:t xml:space="preserve">Community rail is constantly striving to be inclusive, positive and collaborative, enabling everyone and anyone to play their part and thrive. To reflect these values, we </w:t>
      </w:r>
      <w:r w:rsidR="008B43EA" w:rsidRPr="006B1885">
        <w:rPr>
          <w:bCs/>
          <w:sz w:val="24"/>
          <w:szCs w:val="24"/>
        </w:rPr>
        <w:t>adhere to a</w:t>
      </w:r>
      <w:r w:rsidRPr="006B1885">
        <w:rPr>
          <w:bCs/>
          <w:sz w:val="24"/>
          <w:szCs w:val="24"/>
        </w:rPr>
        <w:t xml:space="preserve"> </w:t>
      </w:r>
      <w:hyperlink r:id="rId10" w:tgtFrame="_blank" w:tooltip="https://communityrail.org.uk/wp-content/uploads/2025/09/Code-of-Conduct-Dec24.pdf" w:history="1">
        <w:r w:rsidRPr="006B1885">
          <w:rPr>
            <w:rStyle w:val="Hyperlink"/>
            <w:bCs/>
            <w:sz w:val="24"/>
            <w:szCs w:val="24"/>
          </w:rPr>
          <w:t>Code of Conduct</w:t>
        </w:r>
      </w:hyperlink>
      <w:r w:rsidRPr="006B1885">
        <w:rPr>
          <w:bCs/>
          <w:sz w:val="24"/>
          <w:szCs w:val="24"/>
        </w:rPr>
        <w:t xml:space="preserve">. It’s available via the footer on every page of our </w:t>
      </w:r>
      <w:hyperlink r:id="rId11" w:tgtFrame="_blank" w:tooltip="https://communityrail.org.uk/" w:history="1">
        <w:r w:rsidRPr="006B1885">
          <w:rPr>
            <w:rStyle w:val="Hyperlink"/>
            <w:bCs/>
            <w:sz w:val="24"/>
            <w:szCs w:val="24"/>
          </w:rPr>
          <w:t>website</w:t>
        </w:r>
      </w:hyperlink>
      <w:r w:rsidRPr="006B1885">
        <w:rPr>
          <w:bCs/>
          <w:sz w:val="24"/>
          <w:szCs w:val="24"/>
        </w:rPr>
        <w:t>, and we encourage all AGM attendees to review it and ensure they align with its principles.</w:t>
      </w:r>
    </w:p>
    <w:p w14:paraId="281A9B8C" w14:textId="77777777" w:rsidR="003D1191" w:rsidRPr="00A07B03" w:rsidRDefault="003D1191" w:rsidP="00C53D3C">
      <w:pPr>
        <w:spacing w:after="0" w:line="240" w:lineRule="auto"/>
        <w:rPr>
          <w:b/>
          <w:bCs/>
          <w:i/>
          <w:iCs/>
        </w:rPr>
      </w:pPr>
    </w:p>
    <w:sectPr w:rsidR="003D1191" w:rsidRPr="00A07B03" w:rsidSect="00A07B03">
      <w:headerReference w:type="default" r:id="rId12"/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6124" w14:textId="77777777" w:rsidR="00617F58" w:rsidRDefault="00617F58" w:rsidP="00C53D3C">
      <w:pPr>
        <w:spacing w:after="0" w:line="240" w:lineRule="auto"/>
      </w:pPr>
      <w:r>
        <w:separator/>
      </w:r>
    </w:p>
  </w:endnote>
  <w:endnote w:type="continuationSeparator" w:id="0">
    <w:p w14:paraId="5F241247" w14:textId="77777777" w:rsidR="00617F58" w:rsidRDefault="00617F58" w:rsidP="00C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0DFC5" w14:textId="77777777" w:rsidR="00617F58" w:rsidRDefault="00617F58" w:rsidP="00C53D3C">
      <w:pPr>
        <w:spacing w:after="0" w:line="240" w:lineRule="auto"/>
      </w:pPr>
      <w:r>
        <w:separator/>
      </w:r>
    </w:p>
  </w:footnote>
  <w:footnote w:type="continuationSeparator" w:id="0">
    <w:p w14:paraId="51E10597" w14:textId="77777777" w:rsidR="00617F58" w:rsidRDefault="00617F58" w:rsidP="00C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7001" w14:textId="4666F7D0" w:rsidR="00C53D3C" w:rsidRDefault="00C53D3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73DCF4F" wp14:editId="55A84FF1">
          <wp:simplePos x="0" y="0"/>
          <wp:positionH relativeFrom="margin">
            <wp:align>right</wp:align>
          </wp:positionH>
          <wp:positionV relativeFrom="paragraph">
            <wp:posOffset>-127635</wp:posOffset>
          </wp:positionV>
          <wp:extent cx="1641475" cy="1043305"/>
          <wp:effectExtent l="0" t="0" r="0" b="4445"/>
          <wp:wrapThrough wrapText="bothSides">
            <wp:wrapPolygon edited="0">
              <wp:start x="0" y="0"/>
              <wp:lineTo x="0" y="21298"/>
              <wp:lineTo x="21308" y="21298"/>
              <wp:lineTo x="21308" y="0"/>
              <wp:lineTo x="0" y="0"/>
            </wp:wrapPolygon>
          </wp:wrapThrough>
          <wp:docPr id="1893688079" name="Picture 1893688079" descr="A logo with blue and green circl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688079" name="Picture 1893688079" descr="A logo with blue and green circl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475" cy="1043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4A5"/>
    <w:multiLevelType w:val="hybridMultilevel"/>
    <w:tmpl w:val="50F07F94"/>
    <w:lvl w:ilvl="0" w:tplc="C308940A">
      <w:start w:val="1"/>
      <w:numFmt w:val="decimal"/>
      <w:lvlText w:val="%1."/>
      <w:lvlJc w:val="left"/>
      <w:pPr>
        <w:ind w:left="1020" w:hanging="360"/>
      </w:pPr>
    </w:lvl>
    <w:lvl w:ilvl="1" w:tplc="E98C25E4">
      <w:start w:val="1"/>
      <w:numFmt w:val="decimal"/>
      <w:lvlText w:val="%2."/>
      <w:lvlJc w:val="left"/>
      <w:pPr>
        <w:ind w:left="1020" w:hanging="360"/>
      </w:pPr>
    </w:lvl>
    <w:lvl w:ilvl="2" w:tplc="0B12F4A6">
      <w:start w:val="1"/>
      <w:numFmt w:val="decimal"/>
      <w:lvlText w:val="%3."/>
      <w:lvlJc w:val="left"/>
      <w:pPr>
        <w:ind w:left="1020" w:hanging="360"/>
      </w:pPr>
    </w:lvl>
    <w:lvl w:ilvl="3" w:tplc="2512AAA8">
      <w:start w:val="1"/>
      <w:numFmt w:val="decimal"/>
      <w:lvlText w:val="%4."/>
      <w:lvlJc w:val="left"/>
      <w:pPr>
        <w:ind w:left="1020" w:hanging="360"/>
      </w:pPr>
    </w:lvl>
    <w:lvl w:ilvl="4" w:tplc="9A3EA506">
      <w:start w:val="1"/>
      <w:numFmt w:val="decimal"/>
      <w:lvlText w:val="%5."/>
      <w:lvlJc w:val="left"/>
      <w:pPr>
        <w:ind w:left="1020" w:hanging="360"/>
      </w:pPr>
    </w:lvl>
    <w:lvl w:ilvl="5" w:tplc="41C6CE84">
      <w:start w:val="1"/>
      <w:numFmt w:val="decimal"/>
      <w:lvlText w:val="%6."/>
      <w:lvlJc w:val="left"/>
      <w:pPr>
        <w:ind w:left="1020" w:hanging="360"/>
      </w:pPr>
    </w:lvl>
    <w:lvl w:ilvl="6" w:tplc="46267DCA">
      <w:start w:val="1"/>
      <w:numFmt w:val="decimal"/>
      <w:lvlText w:val="%7."/>
      <w:lvlJc w:val="left"/>
      <w:pPr>
        <w:ind w:left="1020" w:hanging="360"/>
      </w:pPr>
    </w:lvl>
    <w:lvl w:ilvl="7" w:tplc="16BC9BF4">
      <w:start w:val="1"/>
      <w:numFmt w:val="decimal"/>
      <w:lvlText w:val="%8."/>
      <w:lvlJc w:val="left"/>
      <w:pPr>
        <w:ind w:left="1020" w:hanging="360"/>
      </w:pPr>
    </w:lvl>
    <w:lvl w:ilvl="8" w:tplc="52D2D67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469340D3"/>
    <w:multiLevelType w:val="hybridMultilevel"/>
    <w:tmpl w:val="222086D4"/>
    <w:lvl w:ilvl="0" w:tplc="E7BA7E58">
      <w:start w:val="1"/>
      <w:numFmt w:val="decimal"/>
      <w:lvlText w:val="%1."/>
      <w:lvlJc w:val="left"/>
      <w:pPr>
        <w:ind w:left="1020" w:hanging="360"/>
      </w:pPr>
    </w:lvl>
    <w:lvl w:ilvl="1" w:tplc="7B6A11D6">
      <w:start w:val="1"/>
      <w:numFmt w:val="decimal"/>
      <w:lvlText w:val="%2."/>
      <w:lvlJc w:val="left"/>
      <w:pPr>
        <w:ind w:left="1020" w:hanging="360"/>
      </w:pPr>
    </w:lvl>
    <w:lvl w:ilvl="2" w:tplc="AD32F01E">
      <w:start w:val="1"/>
      <w:numFmt w:val="decimal"/>
      <w:lvlText w:val="%3."/>
      <w:lvlJc w:val="left"/>
      <w:pPr>
        <w:ind w:left="1020" w:hanging="360"/>
      </w:pPr>
    </w:lvl>
    <w:lvl w:ilvl="3" w:tplc="5ABEC66A">
      <w:start w:val="1"/>
      <w:numFmt w:val="decimal"/>
      <w:lvlText w:val="%4."/>
      <w:lvlJc w:val="left"/>
      <w:pPr>
        <w:ind w:left="1020" w:hanging="360"/>
      </w:pPr>
    </w:lvl>
    <w:lvl w:ilvl="4" w:tplc="6EE0F616">
      <w:start w:val="1"/>
      <w:numFmt w:val="decimal"/>
      <w:lvlText w:val="%5."/>
      <w:lvlJc w:val="left"/>
      <w:pPr>
        <w:ind w:left="1020" w:hanging="360"/>
      </w:pPr>
    </w:lvl>
    <w:lvl w:ilvl="5" w:tplc="6C8C9E26">
      <w:start w:val="1"/>
      <w:numFmt w:val="decimal"/>
      <w:lvlText w:val="%6."/>
      <w:lvlJc w:val="left"/>
      <w:pPr>
        <w:ind w:left="1020" w:hanging="360"/>
      </w:pPr>
    </w:lvl>
    <w:lvl w:ilvl="6" w:tplc="95D44C52">
      <w:start w:val="1"/>
      <w:numFmt w:val="decimal"/>
      <w:lvlText w:val="%7."/>
      <w:lvlJc w:val="left"/>
      <w:pPr>
        <w:ind w:left="1020" w:hanging="360"/>
      </w:pPr>
    </w:lvl>
    <w:lvl w:ilvl="7" w:tplc="7364200C">
      <w:start w:val="1"/>
      <w:numFmt w:val="decimal"/>
      <w:lvlText w:val="%8."/>
      <w:lvlJc w:val="left"/>
      <w:pPr>
        <w:ind w:left="1020" w:hanging="360"/>
      </w:pPr>
    </w:lvl>
    <w:lvl w:ilvl="8" w:tplc="C6A2C75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7DA75155"/>
    <w:multiLevelType w:val="hybridMultilevel"/>
    <w:tmpl w:val="FD0EBAF0"/>
    <w:lvl w:ilvl="0" w:tplc="02141410">
      <w:start w:val="1"/>
      <w:numFmt w:val="decimal"/>
      <w:lvlText w:val="%1."/>
      <w:lvlJc w:val="left"/>
      <w:pPr>
        <w:ind w:left="1020" w:hanging="360"/>
      </w:pPr>
    </w:lvl>
    <w:lvl w:ilvl="1" w:tplc="19B6B2CA">
      <w:start w:val="1"/>
      <w:numFmt w:val="decimal"/>
      <w:lvlText w:val="%2."/>
      <w:lvlJc w:val="left"/>
      <w:pPr>
        <w:ind w:left="1020" w:hanging="360"/>
      </w:pPr>
    </w:lvl>
    <w:lvl w:ilvl="2" w:tplc="848C7646">
      <w:start w:val="1"/>
      <w:numFmt w:val="decimal"/>
      <w:lvlText w:val="%3."/>
      <w:lvlJc w:val="left"/>
      <w:pPr>
        <w:ind w:left="1020" w:hanging="360"/>
      </w:pPr>
    </w:lvl>
    <w:lvl w:ilvl="3" w:tplc="D9460C12">
      <w:start w:val="1"/>
      <w:numFmt w:val="decimal"/>
      <w:lvlText w:val="%4."/>
      <w:lvlJc w:val="left"/>
      <w:pPr>
        <w:ind w:left="1020" w:hanging="360"/>
      </w:pPr>
    </w:lvl>
    <w:lvl w:ilvl="4" w:tplc="84FC4A4E">
      <w:start w:val="1"/>
      <w:numFmt w:val="decimal"/>
      <w:lvlText w:val="%5."/>
      <w:lvlJc w:val="left"/>
      <w:pPr>
        <w:ind w:left="1020" w:hanging="360"/>
      </w:pPr>
    </w:lvl>
    <w:lvl w:ilvl="5" w:tplc="008657F4">
      <w:start w:val="1"/>
      <w:numFmt w:val="decimal"/>
      <w:lvlText w:val="%6."/>
      <w:lvlJc w:val="left"/>
      <w:pPr>
        <w:ind w:left="1020" w:hanging="360"/>
      </w:pPr>
    </w:lvl>
    <w:lvl w:ilvl="6" w:tplc="934EB498">
      <w:start w:val="1"/>
      <w:numFmt w:val="decimal"/>
      <w:lvlText w:val="%7."/>
      <w:lvlJc w:val="left"/>
      <w:pPr>
        <w:ind w:left="1020" w:hanging="360"/>
      </w:pPr>
    </w:lvl>
    <w:lvl w:ilvl="7" w:tplc="DEAE58D8">
      <w:start w:val="1"/>
      <w:numFmt w:val="decimal"/>
      <w:lvlText w:val="%8."/>
      <w:lvlJc w:val="left"/>
      <w:pPr>
        <w:ind w:left="1020" w:hanging="360"/>
      </w:pPr>
    </w:lvl>
    <w:lvl w:ilvl="8" w:tplc="BFD01850">
      <w:start w:val="1"/>
      <w:numFmt w:val="decimal"/>
      <w:lvlText w:val="%9."/>
      <w:lvlJc w:val="left"/>
      <w:pPr>
        <w:ind w:left="1020" w:hanging="360"/>
      </w:pPr>
    </w:lvl>
  </w:abstractNum>
  <w:num w:numId="1" w16cid:durableId="1357388023">
    <w:abstractNumId w:val="1"/>
  </w:num>
  <w:num w:numId="2" w16cid:durableId="100538821">
    <w:abstractNumId w:val="2"/>
  </w:num>
  <w:num w:numId="3" w16cid:durableId="1497838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3C"/>
    <w:rsid w:val="00056F25"/>
    <w:rsid w:val="0018760E"/>
    <w:rsid w:val="001B00D2"/>
    <w:rsid w:val="001C1F8D"/>
    <w:rsid w:val="00292502"/>
    <w:rsid w:val="002F21FD"/>
    <w:rsid w:val="00377865"/>
    <w:rsid w:val="003D1191"/>
    <w:rsid w:val="0042433C"/>
    <w:rsid w:val="00486F62"/>
    <w:rsid w:val="004939C9"/>
    <w:rsid w:val="004B56BA"/>
    <w:rsid w:val="00523A12"/>
    <w:rsid w:val="00600F34"/>
    <w:rsid w:val="00617F58"/>
    <w:rsid w:val="00621479"/>
    <w:rsid w:val="00671EF3"/>
    <w:rsid w:val="006B1885"/>
    <w:rsid w:val="00770681"/>
    <w:rsid w:val="00781889"/>
    <w:rsid w:val="00812E04"/>
    <w:rsid w:val="0082326E"/>
    <w:rsid w:val="008B43EA"/>
    <w:rsid w:val="008C3924"/>
    <w:rsid w:val="0090646A"/>
    <w:rsid w:val="00993611"/>
    <w:rsid w:val="00A07B03"/>
    <w:rsid w:val="00A13619"/>
    <w:rsid w:val="00A26782"/>
    <w:rsid w:val="00B610FF"/>
    <w:rsid w:val="00B94485"/>
    <w:rsid w:val="00BA4DB5"/>
    <w:rsid w:val="00BF714A"/>
    <w:rsid w:val="00C36D26"/>
    <w:rsid w:val="00C53D3C"/>
    <w:rsid w:val="00C776C5"/>
    <w:rsid w:val="00DD28E3"/>
    <w:rsid w:val="00E12A78"/>
    <w:rsid w:val="00E957B3"/>
    <w:rsid w:val="00EA65E0"/>
    <w:rsid w:val="00EB7E9C"/>
    <w:rsid w:val="00ED54A6"/>
    <w:rsid w:val="00EE1A16"/>
    <w:rsid w:val="00F2704B"/>
    <w:rsid w:val="00F66FDE"/>
    <w:rsid w:val="00F80A7E"/>
    <w:rsid w:val="00F84210"/>
    <w:rsid w:val="00F86C25"/>
    <w:rsid w:val="00F972DE"/>
    <w:rsid w:val="00FA6C20"/>
    <w:rsid w:val="00FD46FE"/>
    <w:rsid w:val="00FE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2E3C0"/>
  <w15:chartTrackingRefBased/>
  <w15:docId w15:val="{B8ED6819-BAE2-4A7D-9DEC-9696CB1A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D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3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3C"/>
  </w:style>
  <w:style w:type="paragraph" w:styleId="Footer">
    <w:name w:val="footer"/>
    <w:basedOn w:val="Normal"/>
    <w:link w:val="FooterChar"/>
    <w:uiPriority w:val="99"/>
    <w:unhideWhenUsed/>
    <w:rsid w:val="00C53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3C"/>
  </w:style>
  <w:style w:type="character" w:styleId="Hyperlink">
    <w:name w:val="Hyperlink"/>
    <w:basedOn w:val="DefaultParagraphFont"/>
    <w:uiPriority w:val="99"/>
    <w:unhideWhenUsed/>
    <w:rsid w:val="003D119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76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76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6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6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6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unityrail.org.uk/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mmunityrail.org.uk/wp-content/uploads/2025/09/Code-of-Conduct-Dec24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D4C8B5418364D8D779720870E289A" ma:contentTypeVersion="19" ma:contentTypeDescription="Create a new document." ma:contentTypeScope="" ma:versionID="3ea64bda1b70492304c776172953fe2b">
  <xsd:schema xmlns:xsd="http://www.w3.org/2001/XMLSchema" xmlns:xs="http://www.w3.org/2001/XMLSchema" xmlns:p="http://schemas.microsoft.com/office/2006/metadata/properties" xmlns:ns2="104a47f3-9bf8-4a09-909e-697f2ff45180" xmlns:ns3="f70fc51b-0922-43dc-875f-7a3366134006" targetNamespace="http://schemas.microsoft.com/office/2006/metadata/properties" ma:root="true" ma:fieldsID="9d22ecf9b4e93da04bcc450c719ac791" ns2:_="" ns3:_="">
    <xsd:import namespace="104a47f3-9bf8-4a09-909e-697f2ff45180"/>
    <xsd:import namespace="f70fc51b-0922-43dc-875f-7a3366134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47f3-9bf8-4a09-909e-697f2ff45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c67136-3742-4b7c-9ff6-53771da8d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fc51b-0922-43dc-875f-7a3366134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ccd247-f873-479e-8766-d4e87f18d8b3}" ma:internalName="TaxCatchAll" ma:showField="CatchAllData" ma:web="f70fc51b-0922-43dc-875f-7a3366134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0fc51b-0922-43dc-875f-7a3366134006" xsi:nil="true"/>
    <lcf76f155ced4ddcb4097134ff3c332f xmlns="104a47f3-9bf8-4a09-909e-697f2ff451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ABD2A2-C055-42C7-9BE9-0426F7598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a47f3-9bf8-4a09-909e-697f2ff45180"/>
    <ds:schemaRef ds:uri="f70fc51b-0922-43dc-875f-7a3366134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0FDED-B68F-4D9D-BCAB-0BC02FB49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EE398-9556-41A9-8801-6146176E5024}">
  <ds:schemaRefs>
    <ds:schemaRef ds:uri="http://schemas.microsoft.com/office/2006/metadata/properties"/>
    <ds:schemaRef ds:uri="http://schemas.microsoft.com/office/infopath/2007/PartnerControls"/>
    <ds:schemaRef ds:uri="f70fc51b-0922-43dc-875f-7a3366134006"/>
    <ds:schemaRef ds:uri="104a47f3-9bf8-4a09-909e-697f2ff451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Cottrill</dc:creator>
  <cp:keywords/>
  <dc:description/>
  <cp:lastModifiedBy>Sarah Fatica</cp:lastModifiedBy>
  <cp:revision>3</cp:revision>
  <dcterms:created xsi:type="dcterms:W3CDTF">2026-10-12T09:59:00Z</dcterms:created>
  <dcterms:modified xsi:type="dcterms:W3CDTF">2026-10-12T09:59:00Z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0x010100DB4D4C8B5418364D8D779720870E289A</vt:lpwstr>
  </property>
  <property fmtid="{D5CDD505-2E9C-101B-9397-08002B2CF9AE}" pid="3" name="MediaServiceImageTags">
    <vt:lpwstr/>
  </property>
</Properties>
</file>